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2D2DB6" w:rsidP="002D2DB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D2DB6" w:rsidRDefault="002D2DB6" w:rsidP="002D2DB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2D2DB6" w:rsidRDefault="002D2DB6" w:rsidP="002D2DB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:rsidR="002D2DB6" w:rsidRDefault="002D2DB6" w:rsidP="002D2DB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09.09.2025</w:t>
      </w:r>
      <w:r w:rsidR="00AF7E1D">
        <w:rPr>
          <w:rFonts w:ascii="Times New Roman" w:hAnsi="Times New Roman" w:cs="Times New Roman"/>
          <w:b/>
          <w:color w:val="101010"/>
          <w:sz w:val="28"/>
        </w:rPr>
        <w:t>г</w:t>
      </w:r>
    </w:p>
    <w:p w:rsidR="002D2DB6" w:rsidRPr="00AF7E1D" w:rsidRDefault="00AF7E1D" w:rsidP="00AF7E1D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F7E1D">
        <w:rPr>
          <w:rFonts w:ascii="Times New Roman" w:hAnsi="Times New Roman" w:cs="Times New Roman"/>
          <w:color w:val="FF0000"/>
          <w:sz w:val="24"/>
          <w:szCs w:val="24"/>
        </w:rPr>
        <w:t>Утверждаю ИВАС Кут Хуми:</w:t>
      </w:r>
      <w:r w:rsidR="004D1EBA">
        <w:rPr>
          <w:rFonts w:ascii="Times New Roman" w:hAnsi="Times New Roman" w:cs="Times New Roman"/>
          <w:color w:val="FF0000"/>
          <w:sz w:val="24"/>
          <w:szCs w:val="24"/>
        </w:rPr>
        <w:t>10092025</w:t>
      </w:r>
    </w:p>
    <w:p w:rsidR="00AF7E1D" w:rsidRPr="00AF7E1D" w:rsidRDefault="00AF7E1D" w:rsidP="00AF7E1D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F7E1D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AF7E1D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AF7E1D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AF7E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F7E1D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AF7E1D" w:rsidRDefault="00AF7E1D" w:rsidP="002D2DB6">
      <w:pPr>
        <w:rPr>
          <w:rFonts w:ascii="Times New Roman" w:hAnsi="Times New Roman" w:cs="Times New Roman"/>
          <w:sz w:val="24"/>
        </w:rPr>
      </w:pPr>
    </w:p>
    <w:p w:rsidR="002D2DB6" w:rsidRPr="002D2DB6" w:rsidRDefault="002D2DB6" w:rsidP="002D2DB6">
      <w:pPr>
        <w:rPr>
          <w:rFonts w:ascii="Times New Roman" w:hAnsi="Times New Roman" w:cs="Times New Roman"/>
          <w:sz w:val="24"/>
        </w:rPr>
      </w:pPr>
      <w:r w:rsidRPr="002D2DB6">
        <w:rPr>
          <w:rFonts w:ascii="Times New Roman" w:hAnsi="Times New Roman" w:cs="Times New Roman"/>
          <w:sz w:val="24"/>
        </w:rPr>
        <w:t>Вед</w:t>
      </w:r>
      <w:r w:rsidR="00AF7E1D">
        <w:rPr>
          <w:rFonts w:ascii="Times New Roman" w:hAnsi="Times New Roman" w:cs="Times New Roman"/>
          <w:sz w:val="24"/>
        </w:rPr>
        <w:t xml:space="preserve">ущий: Владыка Синтеза </w:t>
      </w:r>
      <w:proofErr w:type="spellStart"/>
      <w:r w:rsidR="00AF7E1D">
        <w:rPr>
          <w:rFonts w:ascii="Times New Roman" w:hAnsi="Times New Roman" w:cs="Times New Roman"/>
          <w:sz w:val="24"/>
        </w:rPr>
        <w:t>Жубанов</w:t>
      </w:r>
      <w:proofErr w:type="spellEnd"/>
      <w:r w:rsidR="00AF7E1D">
        <w:rPr>
          <w:rFonts w:ascii="Times New Roman" w:hAnsi="Times New Roman" w:cs="Times New Roman"/>
          <w:sz w:val="24"/>
        </w:rPr>
        <w:t xml:space="preserve"> Д</w:t>
      </w:r>
    </w:p>
    <w:p w:rsidR="002D2DB6" w:rsidRDefault="002D2DB6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D2DB6" w:rsidRDefault="00AF7E1D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</w:t>
      </w:r>
    </w:p>
    <w:p w:rsidR="002D2DB6" w:rsidRDefault="002D2DB6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 w:rsidR="00AF7E1D">
        <w:rPr>
          <w:rFonts w:ascii="Times New Roman" w:hAnsi="Times New Roman" w:cs="Times New Roman"/>
          <w:color w:val="000000"/>
          <w:sz w:val="24"/>
        </w:rPr>
        <w:t xml:space="preserve"> Р</w:t>
      </w:r>
    </w:p>
    <w:p w:rsidR="002D2DB6" w:rsidRDefault="00AF7E1D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</w:t>
      </w:r>
    </w:p>
    <w:p w:rsidR="002D2DB6" w:rsidRDefault="00AF7E1D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</w:t>
      </w:r>
    </w:p>
    <w:p w:rsidR="002D2DB6" w:rsidRDefault="00AF7E1D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Султанова Ф</w:t>
      </w:r>
    </w:p>
    <w:p w:rsidR="002D2DB6" w:rsidRDefault="00AF7E1D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</w:t>
      </w:r>
    </w:p>
    <w:p w:rsidR="002D2DB6" w:rsidRDefault="00AF7E1D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Ахметова С</w:t>
      </w:r>
    </w:p>
    <w:p w:rsidR="002D2DB6" w:rsidRDefault="00AF7E1D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Султанова С</w:t>
      </w:r>
    </w:p>
    <w:p w:rsidR="002D2DB6" w:rsidRDefault="00AF7E1D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Султанова И</w:t>
      </w:r>
    </w:p>
    <w:p w:rsidR="00AF7E1D" w:rsidRDefault="00AF7E1D" w:rsidP="002D2DB6">
      <w:pPr>
        <w:rPr>
          <w:rFonts w:ascii="Times New Roman" w:hAnsi="Times New Roman" w:cs="Times New Roman"/>
          <w:b/>
          <w:color w:val="000000"/>
          <w:sz w:val="32"/>
        </w:rPr>
      </w:pPr>
    </w:p>
    <w:p w:rsidR="002D2DB6" w:rsidRDefault="002D2DB6" w:rsidP="002D2DB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AF7E1D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2D2DB6" w:rsidRDefault="002D2DB6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Совета Синтеза ИВО.</w:t>
      </w:r>
    </w:p>
    <w:p w:rsidR="002D2DB6" w:rsidRDefault="00255AED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Развернули</w:t>
      </w:r>
      <w:r w:rsidR="00AF7E1D">
        <w:rPr>
          <w:rFonts w:ascii="Times New Roman" w:hAnsi="Times New Roman" w:cs="Times New Roman"/>
          <w:color w:val="000000"/>
          <w:sz w:val="24"/>
        </w:rPr>
        <w:t xml:space="preserve"> </w:t>
      </w:r>
      <w:r w:rsidR="002D2DB6">
        <w:rPr>
          <w:rFonts w:ascii="Times New Roman" w:hAnsi="Times New Roman" w:cs="Times New Roman"/>
          <w:color w:val="000000"/>
          <w:sz w:val="24"/>
        </w:rPr>
        <w:t xml:space="preserve">профессиональные Огни </w:t>
      </w:r>
      <w:proofErr w:type="spellStart"/>
      <w:r w:rsidR="002D2DB6">
        <w:rPr>
          <w:rFonts w:ascii="Times New Roman" w:hAnsi="Times New Roman" w:cs="Times New Roman"/>
          <w:color w:val="000000"/>
          <w:sz w:val="24"/>
        </w:rPr>
        <w:t>Аннигиляционного</w:t>
      </w:r>
      <w:proofErr w:type="spellEnd"/>
      <w:r w:rsidR="002D2DB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D2DB6">
        <w:rPr>
          <w:rFonts w:ascii="Times New Roman" w:hAnsi="Times New Roman" w:cs="Times New Roman"/>
          <w:color w:val="000000"/>
          <w:sz w:val="24"/>
        </w:rPr>
        <w:t>Аматика</w:t>
      </w:r>
      <w:proofErr w:type="spellEnd"/>
      <w:r w:rsidR="002D2DB6">
        <w:rPr>
          <w:rFonts w:ascii="Times New Roman" w:hAnsi="Times New Roman" w:cs="Times New Roman"/>
          <w:color w:val="000000"/>
          <w:sz w:val="24"/>
        </w:rPr>
        <w:t xml:space="preserve">: </w:t>
      </w:r>
      <w:proofErr w:type="spellStart"/>
      <w:r w:rsidR="002D2DB6">
        <w:rPr>
          <w:rFonts w:ascii="Times New Roman" w:hAnsi="Times New Roman" w:cs="Times New Roman"/>
          <w:color w:val="000000"/>
          <w:sz w:val="24"/>
        </w:rPr>
        <w:t>Аннигиляционный</w:t>
      </w:r>
      <w:proofErr w:type="spellEnd"/>
      <w:r w:rsidR="002D2DB6">
        <w:rPr>
          <w:rFonts w:ascii="Times New Roman" w:hAnsi="Times New Roman" w:cs="Times New Roman"/>
          <w:color w:val="000000"/>
          <w:sz w:val="24"/>
        </w:rPr>
        <w:t xml:space="preserve"> Огонь, Огонь </w:t>
      </w:r>
      <w:proofErr w:type="spellStart"/>
      <w:r w:rsidR="002D2DB6">
        <w:rPr>
          <w:rFonts w:ascii="Times New Roman" w:hAnsi="Times New Roman" w:cs="Times New Roman"/>
          <w:color w:val="000000"/>
          <w:sz w:val="24"/>
        </w:rPr>
        <w:t>А</w:t>
      </w:r>
      <w:r w:rsidR="00292D71">
        <w:rPr>
          <w:rFonts w:ascii="Times New Roman" w:hAnsi="Times New Roman" w:cs="Times New Roman"/>
          <w:color w:val="000000"/>
          <w:sz w:val="24"/>
        </w:rPr>
        <w:t>ннигиляционной</w:t>
      </w:r>
      <w:proofErr w:type="spellEnd"/>
      <w:r w:rsidR="00292D7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92D71">
        <w:rPr>
          <w:rFonts w:ascii="Times New Roman" w:hAnsi="Times New Roman" w:cs="Times New Roman"/>
          <w:color w:val="000000"/>
          <w:sz w:val="24"/>
        </w:rPr>
        <w:t>Ядерности</w:t>
      </w:r>
      <w:proofErr w:type="spellEnd"/>
      <w:r w:rsidR="00292D71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292D71">
        <w:rPr>
          <w:rFonts w:ascii="Times New Roman" w:hAnsi="Times New Roman" w:cs="Times New Roman"/>
          <w:color w:val="000000"/>
          <w:sz w:val="24"/>
        </w:rPr>
        <w:t>Аннигиляционный</w:t>
      </w:r>
      <w:proofErr w:type="spellEnd"/>
      <w:r w:rsidR="00292D71">
        <w:rPr>
          <w:rFonts w:ascii="Times New Roman" w:hAnsi="Times New Roman" w:cs="Times New Roman"/>
          <w:color w:val="000000"/>
          <w:sz w:val="24"/>
        </w:rPr>
        <w:t xml:space="preserve"> Синтез,</w:t>
      </w:r>
      <w:r w:rsidR="002D2DB6">
        <w:rPr>
          <w:rFonts w:ascii="Times New Roman" w:hAnsi="Times New Roman" w:cs="Times New Roman"/>
          <w:color w:val="000000"/>
          <w:sz w:val="24"/>
        </w:rPr>
        <w:t xml:space="preserve"> Огонь </w:t>
      </w:r>
      <w:proofErr w:type="spellStart"/>
      <w:r w:rsidR="002D2DB6">
        <w:rPr>
          <w:rFonts w:ascii="Times New Roman" w:hAnsi="Times New Roman" w:cs="Times New Roman"/>
          <w:color w:val="000000"/>
          <w:sz w:val="24"/>
        </w:rPr>
        <w:t>Сиаматиче</w:t>
      </w:r>
      <w:r w:rsidR="00292D71">
        <w:rPr>
          <w:rFonts w:ascii="Times New Roman" w:hAnsi="Times New Roman" w:cs="Times New Roman"/>
          <w:color w:val="000000"/>
          <w:sz w:val="24"/>
        </w:rPr>
        <w:t>ской</w:t>
      </w:r>
      <w:proofErr w:type="spellEnd"/>
      <w:r w:rsidR="00292D71">
        <w:rPr>
          <w:rFonts w:ascii="Times New Roman" w:hAnsi="Times New Roman" w:cs="Times New Roman"/>
          <w:color w:val="000000"/>
          <w:sz w:val="24"/>
        </w:rPr>
        <w:t xml:space="preserve"> Благодати, Огонь Дома, </w:t>
      </w:r>
      <w:r w:rsidR="00AF7E1D">
        <w:rPr>
          <w:rFonts w:ascii="Times New Roman" w:hAnsi="Times New Roman" w:cs="Times New Roman"/>
          <w:color w:val="000000"/>
          <w:sz w:val="24"/>
        </w:rPr>
        <w:t xml:space="preserve">Огонь </w:t>
      </w:r>
      <w:proofErr w:type="spellStart"/>
      <w:r w:rsidR="00AF7E1D">
        <w:rPr>
          <w:rFonts w:ascii="Times New Roman" w:hAnsi="Times New Roman" w:cs="Times New Roman"/>
          <w:color w:val="000000"/>
          <w:sz w:val="24"/>
        </w:rPr>
        <w:t>Симатика</w:t>
      </w:r>
      <w:proofErr w:type="spellEnd"/>
      <w:r w:rsidR="002D2DB6">
        <w:rPr>
          <w:rFonts w:ascii="Times New Roman" w:hAnsi="Times New Roman" w:cs="Times New Roman"/>
          <w:color w:val="000000"/>
          <w:sz w:val="24"/>
        </w:rPr>
        <w:t>.</w:t>
      </w:r>
    </w:p>
    <w:p w:rsidR="002D2DB6" w:rsidRDefault="00255AED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Развернули Розу Сердца, </w:t>
      </w:r>
      <w:r w:rsidR="00AF7E1D">
        <w:rPr>
          <w:rFonts w:ascii="Times New Roman" w:hAnsi="Times New Roman" w:cs="Times New Roman"/>
          <w:color w:val="000000"/>
          <w:sz w:val="24"/>
        </w:rPr>
        <w:t xml:space="preserve">8-цу Сердец </w:t>
      </w:r>
      <w:r w:rsidR="002D2DB6">
        <w:rPr>
          <w:rFonts w:ascii="Times New Roman" w:hAnsi="Times New Roman" w:cs="Times New Roman"/>
          <w:color w:val="000000"/>
          <w:sz w:val="24"/>
        </w:rPr>
        <w:t>ИВО, возожгли Системы, Аппараты, Частности Сердца ИВО.</w:t>
      </w:r>
    </w:p>
    <w:p w:rsidR="00255AED" w:rsidRDefault="00255AED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Развернули Явление ИВО Столпом подразделения ИВДИВО Уральск Синтезом и Огнём ИВО.</w:t>
      </w:r>
      <w:bookmarkStart w:id="0" w:name="_GoBack"/>
      <w:bookmarkEnd w:id="0"/>
    </w:p>
    <w:p w:rsidR="002D2DB6" w:rsidRDefault="002D2DB6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Развернули первую систему Сердца: от Силы Образа ИВО до Силы ИВДИВО Отец-Человек-Субъекта ИВО.</w:t>
      </w:r>
    </w:p>
    <w:p w:rsidR="002D2DB6" w:rsidRDefault="002D2DB6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Раз</w:t>
      </w:r>
      <w:r w:rsidR="00292D71">
        <w:rPr>
          <w:rFonts w:ascii="Times New Roman" w:hAnsi="Times New Roman" w:cs="Times New Roman"/>
          <w:color w:val="000000"/>
          <w:sz w:val="24"/>
        </w:rPr>
        <w:t>вернули организацию ИВАС</w:t>
      </w:r>
      <w:r w:rsidR="004D1EBA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292D71">
        <w:rPr>
          <w:rFonts w:ascii="Times New Roman" w:hAnsi="Times New Roman" w:cs="Times New Roman"/>
          <w:color w:val="000000"/>
          <w:sz w:val="24"/>
        </w:rPr>
        <w:t xml:space="preserve"> Игнатий</w:t>
      </w:r>
      <w:r w:rsidR="00AF7E1D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ИВДИВО-космические Частности каждого.</w:t>
      </w:r>
    </w:p>
    <w:p w:rsidR="002D2DB6" w:rsidRDefault="002D2DB6" w:rsidP="002D2DB6">
      <w:pPr>
        <w:rPr>
          <w:rFonts w:ascii="Times New Roman" w:hAnsi="Times New Roman" w:cs="Times New Roman"/>
          <w:color w:val="000000"/>
          <w:sz w:val="24"/>
        </w:rPr>
      </w:pPr>
    </w:p>
    <w:p w:rsidR="002D2DB6" w:rsidRDefault="002D2DB6" w:rsidP="002D2DB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2D2DB6" w:rsidRDefault="002D2DB6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Разве</w:t>
      </w:r>
      <w:r w:rsidR="00AF7E1D">
        <w:rPr>
          <w:rFonts w:ascii="Times New Roman" w:hAnsi="Times New Roman" w:cs="Times New Roman"/>
          <w:color w:val="000000"/>
          <w:sz w:val="24"/>
        </w:rPr>
        <w:t>рнуть в течении 16-ти дней 16</w:t>
      </w:r>
      <w:r>
        <w:rPr>
          <w:rFonts w:ascii="Times New Roman" w:hAnsi="Times New Roman" w:cs="Times New Roman"/>
          <w:color w:val="000000"/>
          <w:sz w:val="24"/>
        </w:rPr>
        <w:t xml:space="preserve"> Частностей ИВО в организациях Столпа подразделения ИВДИВО Уральск от Движения до Условия </w:t>
      </w:r>
      <w:r w:rsidR="00EC4F9A">
        <w:rPr>
          <w:rFonts w:ascii="Times New Roman" w:hAnsi="Times New Roman" w:cs="Times New Roman"/>
          <w:color w:val="000000"/>
          <w:sz w:val="24"/>
        </w:rPr>
        <w:t>рак</w:t>
      </w:r>
      <w:r w:rsidR="00AF7E1D">
        <w:rPr>
          <w:rFonts w:ascii="Times New Roman" w:hAnsi="Times New Roman" w:cs="Times New Roman"/>
          <w:color w:val="000000"/>
          <w:sz w:val="24"/>
        </w:rPr>
        <w:t>у</w:t>
      </w:r>
      <w:r w:rsidR="00EC4F9A">
        <w:rPr>
          <w:rFonts w:ascii="Times New Roman" w:hAnsi="Times New Roman" w:cs="Times New Roman"/>
          <w:color w:val="000000"/>
          <w:sz w:val="24"/>
        </w:rPr>
        <w:t xml:space="preserve">рсом Энергии, Света, Духа, Огня </w:t>
      </w:r>
      <w:r w:rsidR="004D1EBA">
        <w:rPr>
          <w:rFonts w:ascii="Times New Roman" w:hAnsi="Times New Roman" w:cs="Times New Roman"/>
          <w:color w:val="000000"/>
          <w:sz w:val="24"/>
        </w:rPr>
        <w:t>(ответственная Султанова Ф</w:t>
      </w:r>
      <w:r>
        <w:rPr>
          <w:rFonts w:ascii="Times New Roman" w:hAnsi="Times New Roman" w:cs="Times New Roman"/>
          <w:color w:val="000000"/>
          <w:sz w:val="24"/>
        </w:rPr>
        <w:t>).</w:t>
      </w:r>
    </w:p>
    <w:p w:rsidR="002D2DB6" w:rsidRDefault="002D2DB6" w:rsidP="002D2DB6">
      <w:pPr>
        <w:rPr>
          <w:rFonts w:ascii="Times New Roman" w:hAnsi="Times New Roman" w:cs="Times New Roman"/>
          <w:color w:val="000000"/>
          <w:sz w:val="24"/>
        </w:rPr>
      </w:pPr>
    </w:p>
    <w:p w:rsidR="002D2DB6" w:rsidRDefault="002D2DB6" w:rsidP="002D2DB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2D2DB6" w:rsidRDefault="002D2DB6" w:rsidP="002D2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ИВДИВО-космические Частности</w:t>
      </w:r>
      <w:r w:rsidR="00292D7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каждого. Чувства 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Эмпатия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</w:t>
      </w:r>
    </w:p>
    <w:p w:rsidR="002D2DB6" w:rsidRDefault="002D2DB6" w:rsidP="002D2DB6">
      <w:pPr>
        <w:rPr>
          <w:rFonts w:ascii="Times New Roman" w:hAnsi="Times New Roman" w:cs="Times New Roman"/>
          <w:color w:val="000000"/>
          <w:sz w:val="24"/>
        </w:rPr>
      </w:pPr>
    </w:p>
    <w:p w:rsidR="002D2DB6" w:rsidRPr="002D2DB6" w:rsidRDefault="002D2DB6" w:rsidP="002D2DB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и цивилизационного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2D2DB6" w:rsidRPr="002D2DB6" w:rsidSect="002D2DB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B6"/>
    <w:rsid w:val="00255AED"/>
    <w:rsid w:val="00292D71"/>
    <w:rsid w:val="002D2DB6"/>
    <w:rsid w:val="0037507E"/>
    <w:rsid w:val="004D1EBA"/>
    <w:rsid w:val="00AF7E1D"/>
    <w:rsid w:val="00E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650C"/>
  <w15:chartTrackingRefBased/>
  <w15:docId w15:val="{5051BBB4-B143-45C3-9F18-ABFBFBB2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6</cp:revision>
  <dcterms:created xsi:type="dcterms:W3CDTF">2025-09-10T04:38:00Z</dcterms:created>
  <dcterms:modified xsi:type="dcterms:W3CDTF">2025-09-10T17:44:00Z</dcterms:modified>
</cp:coreProperties>
</file>